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C8B0" w14:textId="0598B9CA" w:rsidR="09DFAD62" w:rsidRDefault="09DFAD62" w:rsidP="09DFAD62">
      <w:pPr>
        <w:jc w:val="center"/>
        <w:rPr>
          <w:rFonts w:ascii="Arial" w:eastAsia="Arial" w:hAnsi="Arial" w:cs="Arial"/>
          <w:b/>
          <w:bCs/>
          <w:sz w:val="24"/>
          <w:szCs w:val="24"/>
        </w:rPr>
      </w:pPr>
    </w:p>
    <w:p w14:paraId="48342252" w14:textId="77777777" w:rsidR="00613F1C" w:rsidRDefault="00613F1C" w:rsidP="00613F1C">
      <w:pPr>
        <w:jc w:val="center"/>
        <w:rPr>
          <w:rFonts w:ascii="Arial" w:eastAsia="Arial" w:hAnsi="Arial" w:cs="Arial"/>
          <w:b/>
          <w:bCs/>
          <w:sz w:val="24"/>
          <w:szCs w:val="24"/>
        </w:rPr>
      </w:pPr>
      <w:r w:rsidRPr="7CD73181">
        <w:rPr>
          <w:rFonts w:ascii="Arial" w:eastAsia="Arial" w:hAnsi="Arial" w:cs="Arial"/>
          <w:b/>
          <w:bCs/>
          <w:sz w:val="24"/>
          <w:szCs w:val="24"/>
        </w:rPr>
        <w:t>FOR IMMEDIATE RELEASE</w:t>
      </w:r>
    </w:p>
    <w:p w14:paraId="13158F50" w14:textId="0340C178" w:rsidR="00613F1C" w:rsidRDefault="09DFAD62" w:rsidP="09DFAD62">
      <w:pPr>
        <w:jc w:val="center"/>
        <w:rPr>
          <w:rFonts w:ascii="Arial" w:eastAsia="Arial" w:hAnsi="Arial" w:cs="Arial"/>
          <w:b/>
          <w:bCs/>
          <w:sz w:val="40"/>
          <w:szCs w:val="40"/>
        </w:rPr>
      </w:pPr>
      <w:r w:rsidRPr="09DFAD62">
        <w:rPr>
          <w:rFonts w:ascii="Arial" w:eastAsia="Arial" w:hAnsi="Arial" w:cs="Arial"/>
          <w:b/>
          <w:bCs/>
          <w:sz w:val="40"/>
          <w:szCs w:val="40"/>
        </w:rPr>
        <w:t xml:space="preserve">Heights Arts presents: 2021 Close Encounters concert </w:t>
      </w:r>
      <w:r w:rsidR="00B007C7">
        <w:rPr>
          <w:rFonts w:ascii="Arial" w:eastAsia="Arial" w:hAnsi="Arial" w:cs="Arial"/>
          <w:b/>
          <w:bCs/>
          <w:sz w:val="40"/>
          <w:szCs w:val="40"/>
        </w:rPr>
        <w:t>S</w:t>
      </w:r>
      <w:r w:rsidRPr="09DFAD62">
        <w:rPr>
          <w:rFonts w:ascii="Arial" w:eastAsia="Arial" w:hAnsi="Arial" w:cs="Arial"/>
          <w:b/>
          <w:bCs/>
          <w:sz w:val="40"/>
          <w:szCs w:val="40"/>
        </w:rPr>
        <w:t>eries</w:t>
      </w:r>
    </w:p>
    <w:p w14:paraId="02E1696A" w14:textId="0999CE11" w:rsidR="09DFAD62" w:rsidRDefault="09DFAD62" w:rsidP="09DFAD62">
      <w:pPr>
        <w:jc w:val="center"/>
      </w:pPr>
      <w:r>
        <w:rPr>
          <w:noProof/>
        </w:rPr>
        <w:drawing>
          <wp:inline distT="0" distB="0" distL="0" distR="0" wp14:anchorId="5981A0D3" wp14:editId="33875C7D">
            <wp:extent cx="4775200" cy="3542890"/>
            <wp:effectExtent l="0" t="0" r="6350" b="635"/>
            <wp:docPr id="1413724023" name="Picture 141372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802610" cy="3563226"/>
                    </a:xfrm>
                    <a:prstGeom prst="rect">
                      <a:avLst/>
                    </a:prstGeom>
                  </pic:spPr>
                </pic:pic>
              </a:graphicData>
            </a:graphic>
          </wp:inline>
        </w:drawing>
      </w:r>
    </w:p>
    <w:p w14:paraId="3D27BCA4" w14:textId="77777777" w:rsidR="00613F1C" w:rsidRDefault="00613F1C" w:rsidP="00613F1C">
      <w:pPr>
        <w:jc w:val="center"/>
        <w:rPr>
          <w:rFonts w:ascii="Arial" w:eastAsia="Arial" w:hAnsi="Arial" w:cs="Arial"/>
        </w:rPr>
      </w:pPr>
      <w:r w:rsidRPr="7CD73181">
        <w:rPr>
          <w:rFonts w:ascii="Arial" w:eastAsia="Arial" w:hAnsi="Arial" w:cs="Arial"/>
        </w:rPr>
        <w:t xml:space="preserve">Contact: </w:t>
      </w:r>
      <w:hyperlink r:id="rId7">
        <w:r w:rsidRPr="7CD73181">
          <w:rPr>
            <w:rStyle w:val="Hyperlink"/>
            <w:rFonts w:ascii="Arial" w:eastAsia="Arial" w:hAnsi="Arial" w:cs="Arial"/>
          </w:rPr>
          <w:t>marketing@heightsarts.org</w:t>
        </w:r>
      </w:hyperlink>
    </w:p>
    <w:p w14:paraId="387CAB7B" w14:textId="37F9C4EE" w:rsidR="00613F1C" w:rsidRPr="00613F1C" w:rsidRDefault="7240F49B" w:rsidP="7240F49B">
      <w:pPr>
        <w:shd w:val="clear" w:color="auto" w:fill="FFFFFF" w:themeFill="background1"/>
        <w:spacing w:after="0" w:line="240" w:lineRule="auto"/>
        <w:rPr>
          <w:rFonts w:ascii="Arial" w:eastAsia="Times New Roman" w:hAnsi="Arial" w:cs="Arial"/>
          <w:color w:val="222222"/>
        </w:rPr>
      </w:pPr>
      <w:r w:rsidRPr="7240F49B">
        <w:rPr>
          <w:rFonts w:ascii="Arial" w:eastAsia="Times New Roman" w:hAnsi="Arial" w:cs="Arial"/>
          <w:color w:val="222222"/>
        </w:rPr>
        <w:t>Heights Arts presents its 15</w:t>
      </w:r>
      <w:r w:rsidRPr="7240F49B">
        <w:rPr>
          <w:rFonts w:ascii="Arial" w:eastAsia="Times New Roman" w:hAnsi="Arial" w:cs="Arial"/>
          <w:color w:val="222222"/>
          <w:vertAlign w:val="superscript"/>
        </w:rPr>
        <w:t>th</w:t>
      </w:r>
      <w:r w:rsidRPr="7240F49B">
        <w:rPr>
          <w:rFonts w:ascii="Arial" w:eastAsia="Times New Roman" w:hAnsi="Arial" w:cs="Arial"/>
          <w:color w:val="222222"/>
        </w:rPr>
        <w:t xml:space="preserve"> Close Encounters series LIVE from the iconic Bop Stop in a series of three streamed concerts in January, February and April. The concerts will feature minority composers and new music alongside traditional favorites. </w:t>
      </w:r>
    </w:p>
    <w:p w14:paraId="21CB679A" w14:textId="77777777" w:rsidR="00613F1C" w:rsidRPr="00613F1C" w:rsidRDefault="00613F1C" w:rsidP="00613F1C">
      <w:pPr>
        <w:shd w:val="clear" w:color="auto" w:fill="FFFFFF"/>
        <w:spacing w:after="0" w:line="240" w:lineRule="auto"/>
        <w:rPr>
          <w:rFonts w:ascii="Arial" w:eastAsia="Arial" w:hAnsi="Arial" w:cs="Arial"/>
        </w:rPr>
      </w:pPr>
    </w:p>
    <w:p w14:paraId="1352313A" w14:textId="75E3E180" w:rsidR="00613F1C" w:rsidRPr="00613F1C" w:rsidRDefault="00613F1C" w:rsidP="00613F1C">
      <w:pPr>
        <w:rPr>
          <w:rFonts w:ascii="Arial" w:eastAsia="Arial" w:hAnsi="Arial" w:cs="Arial"/>
        </w:rPr>
      </w:pPr>
      <w:r w:rsidRPr="00613F1C">
        <w:rPr>
          <w:rFonts w:ascii="Arial" w:eastAsia="Arial" w:hAnsi="Arial" w:cs="Arial"/>
        </w:rPr>
        <w:t xml:space="preserve"> “</w:t>
      </w:r>
      <w:r w:rsidRPr="00613F1C">
        <w:rPr>
          <w:rFonts w:ascii="Arial" w:eastAsia="Arial" w:hAnsi="Arial" w:cs="Arial"/>
          <w:i/>
          <w:iCs/>
        </w:rPr>
        <w:t>Live music has become a luxury amid the COVID-19 pandemic. Since we are still unable to provide this opportunity in person, we are excited to partner with The Bop Stop to bring our Close Encounters concert series to no</w:t>
      </w:r>
      <w:r w:rsidR="00BC1134">
        <w:rPr>
          <w:rFonts w:ascii="Arial" w:eastAsia="Arial" w:hAnsi="Arial" w:cs="Arial"/>
          <w:i/>
          <w:iCs/>
        </w:rPr>
        <w:t>t</w:t>
      </w:r>
      <w:r w:rsidRPr="00613F1C">
        <w:rPr>
          <w:rFonts w:ascii="Arial" w:eastAsia="Arial" w:hAnsi="Arial" w:cs="Arial"/>
          <w:i/>
          <w:iCs/>
        </w:rPr>
        <w:t xml:space="preserve"> only our many dedicated audience members who have attended over the years, but to Music Settlement and other students who will be able to experience these performances from their homes. It is partnerships like these that allow our respective arts organizations to continue to deliver our programming while we wait to present again in person.”</w:t>
      </w:r>
      <w:r w:rsidR="00BC1134">
        <w:rPr>
          <w:rFonts w:ascii="Arial" w:eastAsia="Arial" w:hAnsi="Arial" w:cs="Arial"/>
          <w:i/>
          <w:iCs/>
        </w:rPr>
        <w:t xml:space="preserve"> </w:t>
      </w:r>
      <w:r w:rsidR="00BC1134" w:rsidRPr="00613F1C">
        <w:rPr>
          <w:rFonts w:ascii="Arial" w:eastAsia="Arial" w:hAnsi="Arial" w:cs="Arial"/>
        </w:rPr>
        <w:t>Says Executive Director Rachel Bernstein</w:t>
      </w:r>
      <w:r w:rsidR="00BC1134">
        <w:rPr>
          <w:rFonts w:ascii="Arial" w:eastAsia="Arial" w:hAnsi="Arial" w:cs="Arial"/>
        </w:rPr>
        <w:t>.</w:t>
      </w:r>
    </w:p>
    <w:p w14:paraId="05CE8E27" w14:textId="298B37D8" w:rsidR="4447ECB9" w:rsidRDefault="4447ECB9" w:rsidP="4447ECB9">
      <w:pPr>
        <w:rPr>
          <w:rFonts w:ascii="Arial" w:eastAsia="Arial" w:hAnsi="Arial" w:cs="Arial"/>
        </w:rPr>
      </w:pPr>
      <w:r w:rsidRPr="4447ECB9">
        <w:rPr>
          <w:rFonts w:ascii="Arial" w:eastAsia="Arial" w:hAnsi="Arial" w:cs="Arial"/>
        </w:rPr>
        <w:t xml:space="preserve">Close Encounters Artistic Director Isabel </w:t>
      </w:r>
      <w:proofErr w:type="spellStart"/>
      <w:r w:rsidRPr="4447ECB9">
        <w:rPr>
          <w:rFonts w:ascii="Arial" w:eastAsia="Arial" w:hAnsi="Arial" w:cs="Arial"/>
        </w:rPr>
        <w:t>Trautwein</w:t>
      </w:r>
      <w:proofErr w:type="spellEnd"/>
      <w:r w:rsidRPr="4447ECB9">
        <w:rPr>
          <w:rFonts w:ascii="Arial" w:eastAsia="Arial" w:hAnsi="Arial" w:cs="Arial"/>
        </w:rPr>
        <w:t xml:space="preserve"> says the pandemic has inspired never-before-seen creativity in the artists featured in this series. Says </w:t>
      </w:r>
      <w:proofErr w:type="spellStart"/>
      <w:r w:rsidRPr="4447ECB9">
        <w:rPr>
          <w:rFonts w:ascii="Arial" w:eastAsia="Arial" w:hAnsi="Arial" w:cs="Arial"/>
        </w:rPr>
        <w:t>Trautwein</w:t>
      </w:r>
      <w:proofErr w:type="spellEnd"/>
      <w:r w:rsidRPr="4447ECB9">
        <w:rPr>
          <w:rFonts w:ascii="Arial" w:eastAsia="Arial" w:hAnsi="Arial" w:cs="Arial"/>
          <w:i/>
          <w:iCs/>
        </w:rPr>
        <w:t xml:space="preserve">, “If life gives you lemons, make lemonade... but why not make lemon meringue pie, lemon sorbet or sweet lemon drops? </w:t>
      </w:r>
      <w:proofErr w:type="gramStart"/>
      <w:r w:rsidRPr="4447ECB9">
        <w:rPr>
          <w:rFonts w:ascii="Arial" w:eastAsia="Arial" w:hAnsi="Arial" w:cs="Arial"/>
          <w:i/>
          <w:iCs/>
        </w:rPr>
        <w:t>I’ve</w:t>
      </w:r>
      <w:proofErr w:type="gramEnd"/>
      <w:r w:rsidRPr="4447ECB9">
        <w:rPr>
          <w:rFonts w:ascii="Arial" w:eastAsia="Arial" w:hAnsi="Arial" w:cs="Arial"/>
          <w:i/>
          <w:iCs/>
        </w:rPr>
        <w:t xml:space="preserve"> been amazed by the joy and creativity that came up in planning our first digital </w:t>
      </w:r>
      <w:r w:rsidRPr="4447ECB9">
        <w:rPr>
          <w:rFonts w:ascii="Arial" w:eastAsia="Arial" w:hAnsi="Arial" w:cs="Arial"/>
          <w:i/>
          <w:iCs/>
        </w:rPr>
        <w:lastRenderedPageBreak/>
        <w:t>season. Instead of complaining, my colleagues quickly switched to asking the question: What can we do now that wasn’t possible before</w:t>
      </w:r>
      <w:r w:rsidRPr="4447ECB9">
        <w:rPr>
          <w:rFonts w:ascii="Arial" w:eastAsia="Arial" w:hAnsi="Arial" w:cs="Arial"/>
        </w:rPr>
        <w:t>.”</w:t>
      </w:r>
    </w:p>
    <w:p w14:paraId="06C5416D" w14:textId="55FDFD64" w:rsidR="00613F1C" w:rsidRPr="00613F1C" w:rsidRDefault="7DA16528" w:rsidP="7DA16528">
      <w:pPr>
        <w:rPr>
          <w:rFonts w:ascii="Arial" w:eastAsia="Arial" w:hAnsi="Arial" w:cs="Arial"/>
        </w:rPr>
      </w:pPr>
      <w:r w:rsidRPr="7DA16528">
        <w:rPr>
          <w:rFonts w:ascii="Arial" w:eastAsia="Arial" w:hAnsi="Arial" w:cs="Arial"/>
        </w:rPr>
        <w:t>Imagine watching a young Beethoven’s younger days trying to “make it” as an artist, observing composer Florence Price creating her masterpieces, or being inside the mind of Fanny Mendelssohn, whose work is a voice for the voiceless decades over. Each concert will whisk you away to another life where the mind is inspired, stimulated, and enlightened.</w:t>
      </w:r>
    </w:p>
    <w:p w14:paraId="586B9477" w14:textId="77777777" w:rsidR="00613F1C" w:rsidRPr="00613F1C" w:rsidRDefault="00613F1C" w:rsidP="00613F1C">
      <w:pPr>
        <w:rPr>
          <w:rFonts w:ascii="Arial" w:eastAsia="Arial" w:hAnsi="Arial" w:cs="Arial"/>
          <w:b/>
          <w:bCs/>
        </w:rPr>
      </w:pPr>
      <w:r w:rsidRPr="00613F1C">
        <w:rPr>
          <w:rFonts w:ascii="Arial" w:eastAsia="Arial" w:hAnsi="Arial" w:cs="Arial"/>
          <w:b/>
          <w:bCs/>
        </w:rPr>
        <w:t>Ticket Pricing and Streaming Information:</w:t>
      </w:r>
    </w:p>
    <w:p w14:paraId="322B76F8" w14:textId="1EAB10F3" w:rsidR="00613F1C" w:rsidRPr="00613F1C" w:rsidRDefault="75D77FD2" w:rsidP="00613F1C">
      <w:pPr>
        <w:rPr>
          <w:rFonts w:ascii="Arial" w:eastAsia="Arial" w:hAnsi="Arial" w:cs="Arial"/>
        </w:rPr>
      </w:pPr>
      <w:r w:rsidRPr="75D77FD2">
        <w:rPr>
          <w:rFonts w:ascii="Arial" w:eastAsia="Arial" w:hAnsi="Arial" w:cs="Arial"/>
          <w:b/>
          <w:bCs/>
        </w:rPr>
        <w:t>Date / Time:</w:t>
      </w:r>
      <w:r w:rsidRPr="75D77FD2">
        <w:rPr>
          <w:rFonts w:ascii="Arial" w:eastAsia="Arial" w:hAnsi="Arial" w:cs="Arial"/>
        </w:rPr>
        <w:t xml:space="preserve"> All concerts will stream live at 3:00 from the Bop Stop on January 30, February 28 and </w:t>
      </w:r>
      <w:r w:rsidR="00B007C7">
        <w:rPr>
          <w:rFonts w:ascii="Arial" w:eastAsia="Arial" w:hAnsi="Arial" w:cs="Arial"/>
        </w:rPr>
        <w:t xml:space="preserve">April </w:t>
      </w:r>
      <w:r w:rsidRPr="75D77FD2">
        <w:rPr>
          <w:rFonts w:ascii="Arial" w:eastAsia="Arial" w:hAnsi="Arial" w:cs="Arial"/>
        </w:rPr>
        <w:t>25</w:t>
      </w:r>
    </w:p>
    <w:p w14:paraId="7B27C25C" w14:textId="56FB814C" w:rsidR="75D77FD2" w:rsidRDefault="75D77FD2" w:rsidP="75D77FD2">
      <w:pPr>
        <w:rPr>
          <w:rFonts w:ascii="Arial" w:eastAsia="Arial" w:hAnsi="Arial" w:cs="Arial"/>
        </w:rPr>
      </w:pPr>
      <w:r w:rsidRPr="75D77FD2">
        <w:rPr>
          <w:rFonts w:ascii="Arial" w:eastAsia="Arial" w:hAnsi="Arial" w:cs="Arial"/>
        </w:rPr>
        <w:t xml:space="preserve">Tickets may be purchased at www.heightsarts.org. Confirmations will be sent via email with private link and instructions for viewing. </w:t>
      </w:r>
    </w:p>
    <w:p w14:paraId="68A1B252" w14:textId="31A21551" w:rsidR="00613F1C" w:rsidRPr="00613F1C" w:rsidRDefault="00613F1C" w:rsidP="00613F1C">
      <w:pPr>
        <w:rPr>
          <w:rFonts w:ascii="Arial" w:eastAsia="Arial" w:hAnsi="Arial" w:cs="Arial"/>
          <w:color w:val="000000" w:themeColor="text1"/>
        </w:rPr>
      </w:pPr>
      <w:r w:rsidRPr="00613F1C">
        <w:rPr>
          <w:rFonts w:ascii="Arial" w:eastAsia="Arial" w:hAnsi="Arial" w:cs="Arial"/>
          <w:b/>
          <w:bCs/>
        </w:rPr>
        <w:t>Pricing:</w:t>
      </w:r>
      <w:r>
        <w:rPr>
          <w:rFonts w:ascii="Arial" w:eastAsia="Arial" w:hAnsi="Arial" w:cs="Arial"/>
        </w:rPr>
        <w:t xml:space="preserve"> </w:t>
      </w:r>
      <w:r w:rsidRPr="00613F1C">
        <w:rPr>
          <w:rFonts w:ascii="Arial" w:eastAsia="Arial" w:hAnsi="Arial" w:cs="Arial"/>
        </w:rPr>
        <w:t xml:space="preserve">General: $25 and up | </w:t>
      </w:r>
      <w:r>
        <w:rPr>
          <w:rFonts w:ascii="Arial" w:eastAsia="Arial" w:hAnsi="Arial" w:cs="Arial"/>
        </w:rPr>
        <w:t xml:space="preserve">Heights Arts </w:t>
      </w:r>
      <w:r w:rsidRPr="00613F1C">
        <w:rPr>
          <w:rFonts w:ascii="Arial" w:eastAsia="Arial" w:hAnsi="Arial" w:cs="Arial"/>
        </w:rPr>
        <w:t>Member: $20.00 and up | Student: $10.00 and up</w:t>
      </w:r>
    </w:p>
    <w:p w14:paraId="05053D96" w14:textId="32189D5E" w:rsidR="00613F1C" w:rsidRPr="00613F1C" w:rsidRDefault="00613F1C" w:rsidP="00613F1C">
      <w:pPr>
        <w:spacing w:after="0" w:line="240" w:lineRule="auto"/>
        <w:rPr>
          <w:rFonts w:ascii="Arial" w:eastAsia="Arial" w:hAnsi="Arial" w:cs="Arial"/>
          <w:color w:val="000000" w:themeColor="text1"/>
        </w:rPr>
      </w:pPr>
    </w:p>
    <w:p w14:paraId="0020ED0A" w14:textId="77777777" w:rsidR="00613F1C" w:rsidRDefault="00613F1C" w:rsidP="00613F1C">
      <w:pPr>
        <w:rPr>
          <w:rFonts w:ascii="Arial" w:eastAsia="Arial" w:hAnsi="Arial" w:cs="Arial"/>
          <w:b/>
          <w:bCs/>
          <w:color w:val="000000" w:themeColor="text1"/>
          <w:sz w:val="28"/>
          <w:szCs w:val="28"/>
        </w:rPr>
      </w:pPr>
      <w:r w:rsidRPr="7CD73181">
        <w:rPr>
          <w:rFonts w:ascii="Arial" w:eastAsia="Arial" w:hAnsi="Arial" w:cs="Arial"/>
          <w:b/>
          <w:bCs/>
          <w:color w:val="000000" w:themeColor="text1"/>
          <w:sz w:val="28"/>
          <w:szCs w:val="28"/>
        </w:rPr>
        <w:t xml:space="preserve">CONCERT 1: </w:t>
      </w:r>
      <w:proofErr w:type="spellStart"/>
      <w:r w:rsidRPr="7CD73181">
        <w:rPr>
          <w:rFonts w:ascii="Arial" w:eastAsia="Arial" w:hAnsi="Arial" w:cs="Arial"/>
          <w:b/>
          <w:bCs/>
          <w:color w:val="000000" w:themeColor="text1"/>
          <w:sz w:val="28"/>
          <w:szCs w:val="28"/>
        </w:rPr>
        <w:t>OMNIpresence</w:t>
      </w:r>
      <w:proofErr w:type="spellEnd"/>
      <w:r w:rsidRPr="7CD73181">
        <w:rPr>
          <w:rFonts w:ascii="Arial" w:eastAsia="Arial" w:hAnsi="Arial" w:cs="Arial"/>
          <w:b/>
          <w:bCs/>
          <w:color w:val="000000" w:themeColor="text1"/>
          <w:sz w:val="28"/>
          <w:szCs w:val="28"/>
        </w:rPr>
        <w:t xml:space="preserve"> with </w:t>
      </w:r>
      <w:proofErr w:type="spellStart"/>
      <w:r w:rsidRPr="7CD73181">
        <w:rPr>
          <w:rFonts w:ascii="Arial" w:eastAsia="Arial" w:hAnsi="Arial" w:cs="Arial"/>
          <w:b/>
          <w:bCs/>
          <w:color w:val="000000" w:themeColor="text1"/>
          <w:sz w:val="28"/>
          <w:szCs w:val="28"/>
        </w:rPr>
        <w:t>Obligat’OBOE</w:t>
      </w:r>
      <w:proofErr w:type="spellEnd"/>
    </w:p>
    <w:p w14:paraId="0A324BE3" w14:textId="046046E0" w:rsidR="00613F1C" w:rsidRDefault="00613F1C" w:rsidP="00613F1C">
      <w:pPr>
        <w:rPr>
          <w:rFonts w:ascii="Arial" w:eastAsia="Arial" w:hAnsi="Arial" w:cs="Arial"/>
          <w:i/>
          <w:iCs/>
          <w:color w:val="000000" w:themeColor="text1"/>
        </w:rPr>
      </w:pPr>
      <w:r w:rsidRPr="7CD73181">
        <w:rPr>
          <w:rFonts w:ascii="Arial" w:eastAsia="Arial" w:hAnsi="Arial" w:cs="Arial"/>
          <w:i/>
          <w:iCs/>
          <w:color w:val="000000" w:themeColor="text1"/>
        </w:rPr>
        <w:t>January 28</w:t>
      </w:r>
      <w:r w:rsidR="00C0482C" w:rsidRPr="00C0482C">
        <w:rPr>
          <w:rFonts w:ascii="Arial" w:eastAsia="Arial" w:hAnsi="Arial" w:cs="Arial"/>
          <w:i/>
          <w:iCs/>
          <w:color w:val="000000" w:themeColor="text1"/>
          <w:vertAlign w:val="superscript"/>
        </w:rPr>
        <w:t>th</w:t>
      </w:r>
      <w:r w:rsidRPr="7CD73181">
        <w:rPr>
          <w:rFonts w:ascii="Arial" w:eastAsia="Arial" w:hAnsi="Arial" w:cs="Arial"/>
          <w:i/>
          <w:iCs/>
          <w:color w:val="000000" w:themeColor="text1"/>
        </w:rPr>
        <w:t>, 3 p.m.</w:t>
      </w:r>
    </w:p>
    <w:p w14:paraId="4696003C" w14:textId="77777777" w:rsidR="00613F1C" w:rsidRDefault="00613F1C" w:rsidP="00613F1C">
      <w:pPr>
        <w:rPr>
          <w:rFonts w:ascii="Arial" w:eastAsia="Arial" w:hAnsi="Arial" w:cs="Arial"/>
          <w:color w:val="000000" w:themeColor="text1"/>
        </w:rPr>
      </w:pPr>
      <w:r w:rsidRPr="7CD73181">
        <w:rPr>
          <w:rFonts w:ascii="Arial" w:eastAsia="Arial" w:hAnsi="Arial" w:cs="Arial"/>
          <w:color w:val="000000" w:themeColor="text1"/>
        </w:rPr>
        <w:t xml:space="preserve">Performers: Jung-Min Amy Lee- violin, Joanna Patterson </w:t>
      </w:r>
      <w:proofErr w:type="spellStart"/>
      <w:r w:rsidRPr="7CD73181">
        <w:rPr>
          <w:rFonts w:ascii="Arial" w:eastAsia="Arial" w:hAnsi="Arial" w:cs="Arial"/>
          <w:color w:val="000000" w:themeColor="text1"/>
        </w:rPr>
        <w:t>Zakany</w:t>
      </w:r>
      <w:proofErr w:type="spellEnd"/>
      <w:r w:rsidRPr="7CD73181">
        <w:rPr>
          <w:rFonts w:ascii="Arial" w:eastAsia="Arial" w:hAnsi="Arial" w:cs="Arial"/>
          <w:color w:val="000000" w:themeColor="text1"/>
        </w:rPr>
        <w:t xml:space="preserve">- viola, Tanya Ell </w:t>
      </w:r>
      <w:proofErr w:type="spellStart"/>
      <w:r w:rsidRPr="7CD73181">
        <w:rPr>
          <w:rFonts w:ascii="Arial" w:eastAsia="Arial" w:hAnsi="Arial" w:cs="Arial"/>
          <w:color w:val="000000" w:themeColor="text1"/>
        </w:rPr>
        <w:t>Woolfrey</w:t>
      </w:r>
      <w:proofErr w:type="spellEnd"/>
      <w:r w:rsidRPr="7CD73181">
        <w:rPr>
          <w:rFonts w:ascii="Arial" w:eastAsia="Arial" w:hAnsi="Arial" w:cs="Arial"/>
          <w:color w:val="000000" w:themeColor="text1"/>
        </w:rPr>
        <w:t xml:space="preserve">- cello, and Frank Rosenwein- oboe. </w:t>
      </w:r>
    </w:p>
    <w:p w14:paraId="74A6B944" w14:textId="6F2B1B44" w:rsidR="00613F1C" w:rsidRDefault="75D77FD2" w:rsidP="00613F1C">
      <w:pPr>
        <w:rPr>
          <w:rFonts w:ascii="Arial" w:eastAsia="Arial" w:hAnsi="Arial" w:cs="Arial"/>
          <w:color w:val="000000" w:themeColor="text1"/>
        </w:rPr>
      </w:pPr>
      <w:r w:rsidRPr="75D77FD2">
        <w:rPr>
          <w:rFonts w:ascii="Arial" w:eastAsia="Arial" w:hAnsi="Arial" w:cs="Arial"/>
          <w:color w:val="000000" w:themeColor="text1"/>
        </w:rPr>
        <w:t xml:space="preserve">Omni Quartet members will perform much loved trios by Handel and Beethoven. They will then be joined in a rare appearance by Cleveland Orchestra Principal Oboist Frank Rosenwein, whose bright and elegant spirit are featured in works for Oboe solo by Lithuanian composer </w:t>
      </w:r>
      <w:proofErr w:type="spellStart"/>
      <w:r w:rsidRPr="75D77FD2">
        <w:rPr>
          <w:rFonts w:ascii="Arial" w:eastAsia="Arial" w:hAnsi="Arial" w:cs="Arial"/>
          <w:color w:val="000000" w:themeColor="text1"/>
        </w:rPr>
        <w:t>Pivolas</w:t>
      </w:r>
      <w:proofErr w:type="spellEnd"/>
      <w:r w:rsidRPr="75D77FD2">
        <w:rPr>
          <w:rFonts w:ascii="Arial" w:eastAsia="Arial" w:hAnsi="Arial" w:cs="Arial"/>
          <w:color w:val="000000" w:themeColor="text1"/>
        </w:rPr>
        <w:t xml:space="preserve"> </w:t>
      </w:r>
      <w:proofErr w:type="spellStart"/>
      <w:r w:rsidRPr="75D77FD2">
        <w:rPr>
          <w:rFonts w:ascii="Arial" w:eastAsia="Arial" w:hAnsi="Arial" w:cs="Arial"/>
          <w:color w:val="000000" w:themeColor="text1"/>
        </w:rPr>
        <w:t>Syrrist-Gelgota</w:t>
      </w:r>
      <w:proofErr w:type="spellEnd"/>
      <w:r w:rsidRPr="75D77FD2">
        <w:rPr>
          <w:rFonts w:ascii="Arial" w:eastAsia="Arial" w:hAnsi="Arial" w:cs="Arial"/>
          <w:color w:val="000000" w:themeColor="text1"/>
        </w:rPr>
        <w:t>.</w:t>
      </w:r>
    </w:p>
    <w:p w14:paraId="6F145775" w14:textId="58C5DC58" w:rsidR="002B1C7E" w:rsidRPr="002B1C7E" w:rsidRDefault="002B1C7E" w:rsidP="00613F1C">
      <w:r w:rsidRPr="002B1C7E">
        <w:rPr>
          <w:rFonts w:ascii="Arial" w:eastAsia="Arial" w:hAnsi="Arial" w:cs="Arial"/>
          <w:b/>
          <w:color w:val="000000" w:themeColor="text1"/>
        </w:rPr>
        <w:t>Ticket Information:</w:t>
      </w:r>
      <w:r>
        <w:rPr>
          <w:rFonts w:ascii="Arial" w:eastAsia="Arial" w:hAnsi="Arial" w:cs="Arial"/>
          <w:b/>
          <w:color w:val="000000" w:themeColor="text1"/>
        </w:rPr>
        <w:t xml:space="preserve"> </w:t>
      </w:r>
      <w:r w:rsidRPr="002B1C7E">
        <w:rPr>
          <w:rFonts w:ascii="Arial" w:eastAsia="Arial" w:hAnsi="Arial" w:cs="Arial"/>
          <w:i/>
          <w:color w:val="000000" w:themeColor="text1"/>
        </w:rPr>
        <w:t>https://www.heightsarts.org/blog/omnipresence-with-obligatoboe/</w:t>
      </w:r>
    </w:p>
    <w:p w14:paraId="169FAA9F" w14:textId="77777777" w:rsidR="00C4539D" w:rsidRDefault="00C4539D" w:rsidP="00613F1C">
      <w:pPr>
        <w:rPr>
          <w:rFonts w:ascii="Arial" w:eastAsia="Arial" w:hAnsi="Arial" w:cs="Arial"/>
          <w:b/>
          <w:bCs/>
          <w:color w:val="000000" w:themeColor="text1"/>
          <w:sz w:val="28"/>
          <w:szCs w:val="28"/>
        </w:rPr>
      </w:pPr>
    </w:p>
    <w:p w14:paraId="3B1E6768" w14:textId="3AE24C8E" w:rsidR="00613F1C" w:rsidRDefault="00613F1C" w:rsidP="00613F1C">
      <w:pPr>
        <w:rPr>
          <w:rFonts w:ascii="Arial" w:eastAsia="Arial" w:hAnsi="Arial" w:cs="Arial"/>
          <w:b/>
          <w:bCs/>
          <w:color w:val="000000" w:themeColor="text1"/>
          <w:sz w:val="28"/>
          <w:szCs w:val="28"/>
        </w:rPr>
      </w:pPr>
      <w:r w:rsidRPr="7CD73181">
        <w:rPr>
          <w:rFonts w:ascii="Arial" w:eastAsia="Arial" w:hAnsi="Arial" w:cs="Arial"/>
          <w:b/>
          <w:bCs/>
          <w:color w:val="000000" w:themeColor="text1"/>
          <w:sz w:val="28"/>
          <w:szCs w:val="28"/>
        </w:rPr>
        <w:t>CONCERT 2: Florence, George and Amadeus</w:t>
      </w:r>
    </w:p>
    <w:p w14:paraId="1871C472" w14:textId="77777777" w:rsidR="00613F1C" w:rsidRDefault="00613F1C" w:rsidP="00613F1C">
      <w:pPr>
        <w:rPr>
          <w:rFonts w:ascii="Arial" w:eastAsia="Arial" w:hAnsi="Arial" w:cs="Arial"/>
          <w:i/>
          <w:iCs/>
          <w:color w:val="000000" w:themeColor="text1"/>
        </w:rPr>
      </w:pPr>
      <w:r w:rsidRPr="7CD73181">
        <w:rPr>
          <w:rFonts w:ascii="Arial" w:eastAsia="Arial" w:hAnsi="Arial" w:cs="Arial"/>
          <w:i/>
          <w:iCs/>
          <w:color w:val="000000" w:themeColor="text1"/>
        </w:rPr>
        <w:t>February 28</w:t>
      </w:r>
      <w:r w:rsidRPr="7CD73181">
        <w:rPr>
          <w:rFonts w:ascii="Arial" w:eastAsia="Arial" w:hAnsi="Arial" w:cs="Arial"/>
          <w:i/>
          <w:iCs/>
          <w:color w:val="000000" w:themeColor="text1"/>
          <w:vertAlign w:val="superscript"/>
        </w:rPr>
        <w:t>th</w:t>
      </w:r>
      <w:r w:rsidRPr="7CD73181">
        <w:rPr>
          <w:rFonts w:ascii="Arial" w:eastAsia="Arial" w:hAnsi="Arial" w:cs="Arial"/>
          <w:i/>
          <w:iCs/>
          <w:color w:val="000000" w:themeColor="text1"/>
        </w:rPr>
        <w:t>, 3 p.m.</w:t>
      </w:r>
    </w:p>
    <w:p w14:paraId="5F89FDB6" w14:textId="77777777" w:rsidR="00613F1C" w:rsidRDefault="00613F1C" w:rsidP="00613F1C">
      <w:pPr>
        <w:rPr>
          <w:rFonts w:ascii="Arial" w:eastAsia="Arial" w:hAnsi="Arial" w:cs="Arial"/>
          <w:color w:val="000000" w:themeColor="text1"/>
        </w:rPr>
      </w:pPr>
      <w:r w:rsidRPr="7CD73181">
        <w:rPr>
          <w:rFonts w:ascii="Arial" w:eastAsia="Arial" w:hAnsi="Arial" w:cs="Arial"/>
          <w:color w:val="000000" w:themeColor="text1"/>
        </w:rPr>
        <w:t xml:space="preserve">Performers: Mari Sato, Isabel </w:t>
      </w:r>
      <w:proofErr w:type="spellStart"/>
      <w:r w:rsidRPr="7CD73181">
        <w:rPr>
          <w:rFonts w:ascii="Arial" w:eastAsia="Arial" w:hAnsi="Arial" w:cs="Arial"/>
          <w:color w:val="000000" w:themeColor="text1"/>
        </w:rPr>
        <w:t>Trautwein</w:t>
      </w:r>
      <w:proofErr w:type="spellEnd"/>
      <w:r w:rsidRPr="7CD73181">
        <w:rPr>
          <w:rFonts w:ascii="Arial" w:eastAsia="Arial" w:hAnsi="Arial" w:cs="Arial"/>
          <w:color w:val="000000" w:themeColor="text1"/>
        </w:rPr>
        <w:t>- violin, Eric Wong- viola, Tanya Ell-</w:t>
      </w:r>
      <w:proofErr w:type="spellStart"/>
      <w:r w:rsidRPr="7CD73181">
        <w:rPr>
          <w:rFonts w:ascii="Arial" w:eastAsia="Arial" w:hAnsi="Arial" w:cs="Arial"/>
          <w:color w:val="000000" w:themeColor="text1"/>
        </w:rPr>
        <w:t>Woolfrey</w:t>
      </w:r>
      <w:proofErr w:type="spellEnd"/>
      <w:r w:rsidRPr="7CD73181">
        <w:rPr>
          <w:rFonts w:ascii="Arial" w:eastAsia="Arial" w:hAnsi="Arial" w:cs="Arial"/>
          <w:color w:val="000000" w:themeColor="text1"/>
        </w:rPr>
        <w:t xml:space="preserve">- cello, </w:t>
      </w:r>
      <w:proofErr w:type="gramStart"/>
      <w:r w:rsidRPr="7CD73181">
        <w:rPr>
          <w:rFonts w:ascii="Arial" w:eastAsia="Arial" w:hAnsi="Arial" w:cs="Arial"/>
          <w:color w:val="000000" w:themeColor="text1"/>
        </w:rPr>
        <w:t>and  Robert</w:t>
      </w:r>
      <w:proofErr w:type="gramEnd"/>
      <w:r w:rsidRPr="7CD73181">
        <w:rPr>
          <w:rFonts w:ascii="Arial" w:eastAsia="Arial" w:hAnsi="Arial" w:cs="Arial"/>
          <w:color w:val="000000" w:themeColor="text1"/>
        </w:rPr>
        <w:t xml:space="preserve"> </w:t>
      </w:r>
      <w:proofErr w:type="spellStart"/>
      <w:r w:rsidRPr="7CD73181">
        <w:rPr>
          <w:rFonts w:ascii="Arial" w:eastAsia="Arial" w:hAnsi="Arial" w:cs="Arial"/>
          <w:color w:val="000000" w:themeColor="text1"/>
        </w:rPr>
        <w:t>Woolfrey</w:t>
      </w:r>
      <w:proofErr w:type="spellEnd"/>
      <w:r w:rsidRPr="7CD73181">
        <w:rPr>
          <w:rFonts w:ascii="Arial" w:eastAsia="Arial" w:hAnsi="Arial" w:cs="Arial"/>
          <w:color w:val="000000" w:themeColor="text1"/>
        </w:rPr>
        <w:t>- clarinet</w:t>
      </w:r>
    </w:p>
    <w:p w14:paraId="5C24C1E5" w14:textId="7657C37D" w:rsidR="00613F1C" w:rsidRDefault="00613F1C" w:rsidP="002B1C7E">
      <w:pPr>
        <w:shd w:val="clear" w:color="auto" w:fill="FFFFFF"/>
        <w:spacing w:after="0" w:line="240" w:lineRule="auto"/>
        <w:rPr>
          <w:rFonts w:ascii="Arial" w:eastAsia="Times New Roman" w:hAnsi="Arial" w:cs="Arial"/>
          <w:color w:val="222222"/>
        </w:rPr>
      </w:pPr>
      <w:r w:rsidRPr="006060BD">
        <w:rPr>
          <w:rFonts w:ascii="Arial" w:eastAsia="Times New Roman" w:hAnsi="Arial" w:cs="Arial"/>
          <w:color w:val="222222"/>
        </w:rPr>
        <w:t xml:space="preserve">Florence Price and Wolfgang Mozart share the spotlight in this concert. Price, a much-neglected female and black composing talent, lived until 1953 yet most of her beautiful </w:t>
      </w:r>
      <w:proofErr w:type="gramStart"/>
      <w:r w:rsidRPr="006060BD">
        <w:rPr>
          <w:rFonts w:ascii="Arial" w:eastAsia="Times New Roman" w:hAnsi="Arial" w:cs="Arial"/>
          <w:color w:val="222222"/>
        </w:rPr>
        <w:t>work still</w:t>
      </w:r>
      <w:proofErr w:type="gramEnd"/>
      <w:r w:rsidRPr="006060BD">
        <w:rPr>
          <w:rFonts w:ascii="Arial" w:eastAsia="Times New Roman" w:hAnsi="Arial" w:cs="Arial"/>
          <w:color w:val="222222"/>
        </w:rPr>
        <w:t xml:space="preserve"> remains unknown. Her haunting and melodic String Quartet no. 2 is paired with Mozart’s beloved Quintet in A-major. One of the last pieces written in his short life, it exudes the peace and friendship we all yearn for. </w:t>
      </w:r>
    </w:p>
    <w:p w14:paraId="1FF391A4" w14:textId="5E270489" w:rsidR="002B1C7E" w:rsidRDefault="002B1C7E" w:rsidP="002B1C7E">
      <w:pPr>
        <w:shd w:val="clear" w:color="auto" w:fill="FFFFFF"/>
        <w:spacing w:after="0" w:line="240" w:lineRule="auto"/>
        <w:rPr>
          <w:rFonts w:ascii="Arial" w:eastAsia="Times New Roman" w:hAnsi="Arial" w:cs="Arial"/>
          <w:color w:val="222222"/>
        </w:rPr>
      </w:pPr>
    </w:p>
    <w:p w14:paraId="19E5F24F" w14:textId="524DF89B" w:rsidR="002B1C7E" w:rsidRPr="002B1C7E" w:rsidRDefault="002B1C7E" w:rsidP="002B1C7E">
      <w:pPr>
        <w:shd w:val="clear" w:color="auto" w:fill="FFFFFF"/>
        <w:spacing w:after="0" w:line="240" w:lineRule="auto"/>
        <w:rPr>
          <w:rFonts w:ascii="Arial" w:eastAsia="Times New Roman" w:hAnsi="Arial" w:cs="Arial"/>
          <w:i/>
          <w:color w:val="222222"/>
        </w:rPr>
      </w:pPr>
      <w:r w:rsidRPr="002B1C7E">
        <w:rPr>
          <w:rFonts w:ascii="Arial" w:eastAsia="Times New Roman" w:hAnsi="Arial" w:cs="Arial"/>
          <w:b/>
          <w:color w:val="222222"/>
        </w:rPr>
        <w:t xml:space="preserve">Ticket Information: </w:t>
      </w:r>
      <w:r w:rsidRPr="002B1C7E">
        <w:rPr>
          <w:rFonts w:ascii="Arial" w:eastAsia="Times New Roman" w:hAnsi="Arial" w:cs="Arial"/>
          <w:i/>
          <w:color w:val="222222"/>
        </w:rPr>
        <w:t>https://www.heightsarts.org/blog/florence-george-and-amadeus/</w:t>
      </w:r>
    </w:p>
    <w:p w14:paraId="330BDAD3" w14:textId="1E6FF0EB" w:rsidR="4447ECB9" w:rsidRDefault="4447ECB9" w:rsidP="4447ECB9">
      <w:pPr>
        <w:rPr>
          <w:rFonts w:ascii="Arial" w:eastAsia="Arial" w:hAnsi="Arial" w:cs="Arial"/>
          <w:b/>
          <w:bCs/>
          <w:color w:val="000000" w:themeColor="text1"/>
          <w:sz w:val="28"/>
          <w:szCs w:val="28"/>
        </w:rPr>
      </w:pPr>
    </w:p>
    <w:p w14:paraId="300294EA" w14:textId="40E9F181" w:rsidR="4447ECB9" w:rsidRDefault="4447ECB9" w:rsidP="4447ECB9">
      <w:pPr>
        <w:rPr>
          <w:rFonts w:ascii="Arial" w:eastAsia="Arial" w:hAnsi="Arial" w:cs="Arial"/>
          <w:b/>
          <w:bCs/>
          <w:color w:val="000000" w:themeColor="text1"/>
          <w:sz w:val="28"/>
          <w:szCs w:val="28"/>
        </w:rPr>
      </w:pPr>
    </w:p>
    <w:p w14:paraId="72F7301F" w14:textId="3A3E8A23" w:rsidR="4447ECB9" w:rsidRDefault="4447ECB9" w:rsidP="4447ECB9">
      <w:pPr>
        <w:rPr>
          <w:rFonts w:ascii="Arial" w:eastAsia="Arial" w:hAnsi="Arial" w:cs="Arial"/>
          <w:b/>
          <w:bCs/>
          <w:color w:val="000000" w:themeColor="text1"/>
          <w:sz w:val="28"/>
          <w:szCs w:val="28"/>
        </w:rPr>
      </w:pPr>
    </w:p>
    <w:p w14:paraId="5FD179D8" w14:textId="2D9C7948" w:rsidR="4447ECB9" w:rsidRDefault="4447ECB9" w:rsidP="4447ECB9">
      <w:pPr>
        <w:rPr>
          <w:rFonts w:ascii="Arial" w:eastAsia="Arial" w:hAnsi="Arial" w:cs="Arial"/>
          <w:b/>
          <w:bCs/>
          <w:color w:val="000000" w:themeColor="text1"/>
          <w:sz w:val="28"/>
          <w:szCs w:val="28"/>
        </w:rPr>
      </w:pPr>
    </w:p>
    <w:p w14:paraId="092F640F" w14:textId="0868E03C" w:rsidR="00613F1C" w:rsidRDefault="7DA16528" w:rsidP="47BDBA9D">
      <w:pPr>
        <w:rPr>
          <w:rFonts w:ascii="Arial" w:eastAsia="Arial" w:hAnsi="Arial" w:cs="Arial"/>
          <w:color w:val="000000" w:themeColor="text1"/>
          <w:sz w:val="28"/>
          <w:szCs w:val="28"/>
        </w:rPr>
      </w:pPr>
      <w:r w:rsidRPr="7DA16528">
        <w:rPr>
          <w:rFonts w:ascii="Arial" w:eastAsia="Arial" w:hAnsi="Arial" w:cs="Arial"/>
          <w:b/>
          <w:bCs/>
          <w:color w:val="000000" w:themeColor="text1"/>
          <w:sz w:val="28"/>
          <w:szCs w:val="28"/>
        </w:rPr>
        <w:t>CONCERT 3: Unfairly Neglected Masters</w:t>
      </w:r>
    </w:p>
    <w:p w14:paraId="7A1E3C35" w14:textId="66096356" w:rsidR="00613F1C" w:rsidRDefault="00613F1C" w:rsidP="00613F1C">
      <w:pPr>
        <w:rPr>
          <w:rFonts w:ascii="Arial" w:eastAsia="Arial" w:hAnsi="Arial" w:cs="Arial"/>
          <w:i/>
          <w:iCs/>
          <w:color w:val="000000" w:themeColor="text1"/>
        </w:rPr>
      </w:pPr>
      <w:r w:rsidRPr="7CD73181">
        <w:rPr>
          <w:rFonts w:ascii="Arial" w:eastAsia="Arial" w:hAnsi="Arial" w:cs="Arial"/>
          <w:i/>
          <w:iCs/>
          <w:color w:val="000000" w:themeColor="text1"/>
        </w:rPr>
        <w:t xml:space="preserve">April </w:t>
      </w:r>
      <w:r w:rsidR="00B007C7">
        <w:rPr>
          <w:rFonts w:ascii="Arial" w:eastAsia="Arial" w:hAnsi="Arial" w:cs="Arial"/>
          <w:i/>
          <w:iCs/>
          <w:color w:val="000000" w:themeColor="text1"/>
        </w:rPr>
        <w:t>25</w:t>
      </w:r>
      <w:r w:rsidRPr="7CD73181">
        <w:rPr>
          <w:rFonts w:ascii="Arial" w:eastAsia="Arial" w:hAnsi="Arial" w:cs="Arial"/>
          <w:i/>
          <w:iCs/>
          <w:color w:val="000000" w:themeColor="text1"/>
          <w:vertAlign w:val="superscript"/>
        </w:rPr>
        <w:t>th</w:t>
      </w:r>
      <w:r w:rsidRPr="7CD73181">
        <w:rPr>
          <w:rFonts w:ascii="Arial" w:eastAsia="Arial" w:hAnsi="Arial" w:cs="Arial"/>
          <w:i/>
          <w:iCs/>
          <w:color w:val="000000" w:themeColor="text1"/>
        </w:rPr>
        <w:t>, 3 p.m.</w:t>
      </w:r>
    </w:p>
    <w:p w14:paraId="74F8B643" w14:textId="77777777" w:rsidR="00613F1C" w:rsidRDefault="00613F1C" w:rsidP="00613F1C">
      <w:pPr>
        <w:rPr>
          <w:rFonts w:ascii="Arial" w:eastAsia="Arial" w:hAnsi="Arial" w:cs="Arial"/>
          <w:color w:val="000000" w:themeColor="text1"/>
        </w:rPr>
      </w:pPr>
      <w:r w:rsidRPr="7CD73181">
        <w:rPr>
          <w:rFonts w:ascii="Arial" w:eastAsia="Arial" w:hAnsi="Arial" w:cs="Arial"/>
          <w:color w:val="000000" w:themeColor="text1"/>
        </w:rPr>
        <w:t xml:space="preserve">Performers: UT, Austin professor Patti Wolf- Piano, Tanya Ell </w:t>
      </w:r>
      <w:proofErr w:type="spellStart"/>
      <w:r w:rsidRPr="7CD73181">
        <w:rPr>
          <w:rFonts w:ascii="Arial" w:eastAsia="Arial" w:hAnsi="Arial" w:cs="Arial"/>
          <w:color w:val="000000" w:themeColor="text1"/>
        </w:rPr>
        <w:t>Woolfrey</w:t>
      </w:r>
      <w:proofErr w:type="spellEnd"/>
      <w:r w:rsidRPr="7CD73181">
        <w:rPr>
          <w:rFonts w:ascii="Arial" w:eastAsia="Arial" w:hAnsi="Arial" w:cs="Arial"/>
          <w:color w:val="000000" w:themeColor="text1"/>
        </w:rPr>
        <w:t xml:space="preserve">- Cello, Isabel </w:t>
      </w:r>
      <w:proofErr w:type="spellStart"/>
      <w:r w:rsidRPr="7CD73181">
        <w:rPr>
          <w:rFonts w:ascii="Arial" w:eastAsia="Arial" w:hAnsi="Arial" w:cs="Arial"/>
          <w:color w:val="000000" w:themeColor="text1"/>
        </w:rPr>
        <w:t>Trautwein</w:t>
      </w:r>
      <w:proofErr w:type="spellEnd"/>
      <w:r w:rsidRPr="7CD73181">
        <w:rPr>
          <w:rFonts w:ascii="Arial" w:eastAsia="Arial" w:hAnsi="Arial" w:cs="Arial"/>
          <w:color w:val="000000" w:themeColor="text1"/>
        </w:rPr>
        <w:t>- Violin, Cleveland Orchestra members</w:t>
      </w:r>
    </w:p>
    <w:p w14:paraId="04750FAC" w14:textId="3C70BFAE" w:rsidR="00613F1C" w:rsidRDefault="00613F1C" w:rsidP="00613F1C">
      <w:pPr>
        <w:shd w:val="clear" w:color="auto" w:fill="FFFFFF"/>
        <w:spacing w:after="0" w:line="240" w:lineRule="auto"/>
        <w:rPr>
          <w:rFonts w:ascii="Arial" w:eastAsia="Times New Roman" w:hAnsi="Arial" w:cs="Arial"/>
          <w:color w:val="222222"/>
        </w:rPr>
      </w:pPr>
      <w:r w:rsidRPr="006060BD">
        <w:rPr>
          <w:rFonts w:ascii="Arial" w:eastAsia="Times New Roman" w:hAnsi="Arial" w:cs="Arial"/>
          <w:color w:val="222222"/>
        </w:rPr>
        <w:t xml:space="preserve">Pianist Patti Wolf travels to Cleveland from her Texas home to perform a dramatic Trio by the unduly neglected Russian romantic Anton Arensky and solo piano works by the innovative Fanny Mendelssohn, who </w:t>
      </w:r>
      <w:proofErr w:type="gramStart"/>
      <w:r w:rsidRPr="006060BD">
        <w:rPr>
          <w:rFonts w:ascii="Arial" w:eastAsia="Times New Roman" w:hAnsi="Arial" w:cs="Arial"/>
          <w:color w:val="222222"/>
        </w:rPr>
        <w:t>is finally being pulled</w:t>
      </w:r>
      <w:proofErr w:type="gramEnd"/>
      <w:r w:rsidRPr="006060BD">
        <w:rPr>
          <w:rFonts w:ascii="Arial" w:eastAsia="Times New Roman" w:hAnsi="Arial" w:cs="Arial"/>
          <w:color w:val="222222"/>
        </w:rPr>
        <w:t xml:space="preserve"> out of her famous brother Felix’s shadows.</w:t>
      </w:r>
    </w:p>
    <w:p w14:paraId="4C764CAE" w14:textId="71687A36" w:rsidR="002B1C7E" w:rsidRDefault="002B1C7E" w:rsidP="00613F1C">
      <w:pPr>
        <w:shd w:val="clear" w:color="auto" w:fill="FFFFFF"/>
        <w:spacing w:after="0" w:line="240" w:lineRule="auto"/>
        <w:rPr>
          <w:rFonts w:ascii="Arial" w:eastAsia="Times New Roman" w:hAnsi="Arial" w:cs="Arial"/>
          <w:color w:val="222222"/>
        </w:rPr>
      </w:pPr>
    </w:p>
    <w:p w14:paraId="50256300" w14:textId="4E3C3489" w:rsidR="002B1C7E" w:rsidRPr="002B1C7E" w:rsidRDefault="002B1C7E" w:rsidP="00613F1C">
      <w:pPr>
        <w:shd w:val="clear" w:color="auto" w:fill="FFFFFF"/>
        <w:spacing w:after="0" w:line="240" w:lineRule="auto"/>
        <w:rPr>
          <w:rFonts w:ascii="Arial" w:eastAsia="Times New Roman" w:hAnsi="Arial" w:cs="Arial"/>
          <w:b/>
          <w:color w:val="222222"/>
        </w:rPr>
      </w:pPr>
      <w:r w:rsidRPr="002B1C7E">
        <w:rPr>
          <w:rFonts w:ascii="Arial" w:eastAsia="Times New Roman" w:hAnsi="Arial" w:cs="Arial"/>
          <w:b/>
          <w:color w:val="222222"/>
        </w:rPr>
        <w:t>Ticket Information:</w:t>
      </w:r>
      <w:r>
        <w:rPr>
          <w:rFonts w:ascii="Arial" w:eastAsia="Times New Roman" w:hAnsi="Arial" w:cs="Arial"/>
          <w:b/>
          <w:color w:val="222222"/>
        </w:rPr>
        <w:t xml:space="preserve"> </w:t>
      </w:r>
      <w:r w:rsidRPr="002B1C7E">
        <w:rPr>
          <w:rFonts w:ascii="Arial" w:eastAsia="Times New Roman" w:hAnsi="Arial" w:cs="Arial"/>
          <w:i/>
          <w:color w:val="222222"/>
        </w:rPr>
        <w:t>https://www.heightsarts.org/blog/unfairly-neglected-masters/</w:t>
      </w:r>
      <w:bookmarkStart w:id="0" w:name="_GoBack"/>
      <w:bookmarkEnd w:id="0"/>
    </w:p>
    <w:p w14:paraId="19E6D92F" w14:textId="14472FE6" w:rsidR="00613F1C" w:rsidRDefault="00613F1C" w:rsidP="00613F1C">
      <w:pPr>
        <w:rPr>
          <w:rFonts w:ascii="Cambria" w:eastAsia="Cambria" w:hAnsi="Cambria" w:cs="Cambria"/>
          <w:color w:val="000000" w:themeColor="text1"/>
          <w:sz w:val="18"/>
          <w:szCs w:val="18"/>
        </w:rPr>
      </w:pPr>
    </w:p>
    <w:p w14:paraId="0A053904" w14:textId="0568F33F" w:rsidR="002B1C7E" w:rsidRDefault="002B1C7E" w:rsidP="00613F1C">
      <w:pPr>
        <w:rPr>
          <w:rFonts w:ascii="Cambria" w:eastAsia="Cambria" w:hAnsi="Cambria" w:cs="Cambria"/>
          <w:color w:val="000000" w:themeColor="text1"/>
          <w:sz w:val="18"/>
          <w:szCs w:val="18"/>
        </w:rPr>
      </w:pPr>
    </w:p>
    <w:p w14:paraId="2648727C" w14:textId="77777777" w:rsidR="002B1C7E" w:rsidRDefault="002B1C7E" w:rsidP="00613F1C">
      <w:pPr>
        <w:rPr>
          <w:rFonts w:ascii="Cambria" w:eastAsia="Cambria" w:hAnsi="Cambria" w:cs="Cambria"/>
          <w:color w:val="000000" w:themeColor="text1"/>
          <w:sz w:val="18"/>
          <w:szCs w:val="18"/>
        </w:rPr>
      </w:pPr>
    </w:p>
    <w:p w14:paraId="49E8FD72" w14:textId="5B89748A" w:rsidR="00613F1C" w:rsidRDefault="00613F1C" w:rsidP="00613F1C">
      <w:pPr>
        <w:rPr>
          <w:rFonts w:ascii="Cambria" w:eastAsia="Cambria" w:hAnsi="Cambria" w:cs="Cambria"/>
          <w:color w:val="000000" w:themeColor="text1"/>
          <w:sz w:val="18"/>
          <w:szCs w:val="18"/>
        </w:rPr>
      </w:pPr>
    </w:p>
    <w:p w14:paraId="4348A920" w14:textId="7AF3A28C" w:rsidR="00613F1C" w:rsidRDefault="00613F1C" w:rsidP="00613F1C">
      <w:pPr>
        <w:rPr>
          <w:rFonts w:ascii="Cambria" w:eastAsia="Cambria" w:hAnsi="Cambria" w:cs="Cambria"/>
          <w:color w:val="000000" w:themeColor="text1"/>
          <w:sz w:val="18"/>
          <w:szCs w:val="18"/>
        </w:rPr>
      </w:pPr>
    </w:p>
    <w:p w14:paraId="6FAFD728" w14:textId="47DE14F0" w:rsidR="00683E8A" w:rsidRDefault="00683E8A" w:rsidP="00613F1C">
      <w:pPr>
        <w:rPr>
          <w:rFonts w:ascii="Cambria" w:eastAsia="Cambria" w:hAnsi="Cambria" w:cs="Cambria"/>
          <w:color w:val="000000" w:themeColor="text1"/>
          <w:sz w:val="18"/>
          <w:szCs w:val="18"/>
        </w:rPr>
      </w:pPr>
    </w:p>
    <w:p w14:paraId="2DD61B52" w14:textId="09E2F45B" w:rsidR="00683E8A" w:rsidRDefault="00683E8A" w:rsidP="00613F1C">
      <w:pPr>
        <w:rPr>
          <w:rFonts w:ascii="Cambria" w:eastAsia="Cambria" w:hAnsi="Cambria" w:cs="Cambria"/>
          <w:color w:val="000000" w:themeColor="text1"/>
          <w:sz w:val="18"/>
          <w:szCs w:val="18"/>
        </w:rPr>
      </w:pPr>
    </w:p>
    <w:p w14:paraId="62C4F92F" w14:textId="39986DC5" w:rsidR="00683E8A" w:rsidRDefault="00683E8A" w:rsidP="00613F1C">
      <w:pPr>
        <w:rPr>
          <w:rFonts w:ascii="Cambria" w:eastAsia="Cambria" w:hAnsi="Cambria" w:cs="Cambria"/>
          <w:color w:val="000000" w:themeColor="text1"/>
          <w:sz w:val="18"/>
          <w:szCs w:val="18"/>
        </w:rPr>
      </w:pPr>
    </w:p>
    <w:p w14:paraId="27B7F569" w14:textId="77777777" w:rsidR="00683E8A" w:rsidRDefault="00683E8A" w:rsidP="00613F1C">
      <w:pPr>
        <w:rPr>
          <w:rFonts w:ascii="Cambria" w:eastAsia="Cambria" w:hAnsi="Cambria" w:cs="Cambria"/>
          <w:color w:val="000000" w:themeColor="text1"/>
          <w:sz w:val="18"/>
          <w:szCs w:val="18"/>
        </w:rPr>
      </w:pPr>
    </w:p>
    <w:p w14:paraId="0A4FE380" w14:textId="77777777" w:rsidR="00613F1C" w:rsidRDefault="00613F1C" w:rsidP="00613F1C">
      <w:pPr>
        <w:rPr>
          <w:rFonts w:ascii="Cambria" w:eastAsia="Cambria" w:hAnsi="Cambria" w:cs="Cambria"/>
          <w:color w:val="000000" w:themeColor="text1"/>
          <w:sz w:val="18"/>
          <w:szCs w:val="18"/>
        </w:rPr>
      </w:pPr>
    </w:p>
    <w:p w14:paraId="433B408C" w14:textId="2B7D70F6" w:rsidR="00613F1C" w:rsidRDefault="00613F1C" w:rsidP="09DFAD62">
      <w:pPr>
        <w:jc w:val="center"/>
        <w:rPr>
          <w:rFonts w:ascii="Arial" w:eastAsia="Arial" w:hAnsi="Arial" w:cs="Arial"/>
          <w:b/>
          <w:bCs/>
          <w:color w:val="000000" w:themeColor="text1"/>
          <w:sz w:val="28"/>
          <w:szCs w:val="28"/>
        </w:rPr>
      </w:pPr>
    </w:p>
    <w:p w14:paraId="45F06AD6" w14:textId="5ACE2DF3" w:rsidR="00613F1C" w:rsidRDefault="00613F1C" w:rsidP="09DFAD62">
      <w:pPr>
        <w:jc w:val="center"/>
        <w:rPr>
          <w:rFonts w:ascii="Arial" w:eastAsia="Arial" w:hAnsi="Arial" w:cs="Arial"/>
          <w:b/>
          <w:bCs/>
          <w:color w:val="000000" w:themeColor="text1"/>
          <w:sz w:val="28"/>
          <w:szCs w:val="28"/>
        </w:rPr>
      </w:pPr>
    </w:p>
    <w:p w14:paraId="5FD61B41" w14:textId="71421FB8" w:rsidR="00613F1C" w:rsidRDefault="00613F1C" w:rsidP="09DFAD62">
      <w:pPr>
        <w:jc w:val="center"/>
        <w:rPr>
          <w:rFonts w:ascii="Arial" w:eastAsia="Arial" w:hAnsi="Arial" w:cs="Arial"/>
          <w:b/>
          <w:bCs/>
          <w:color w:val="000000" w:themeColor="text1"/>
          <w:sz w:val="28"/>
          <w:szCs w:val="28"/>
        </w:rPr>
      </w:pPr>
    </w:p>
    <w:p w14:paraId="392C47BD" w14:textId="08167DBD" w:rsidR="00613F1C" w:rsidRDefault="00613F1C" w:rsidP="09DFAD62">
      <w:pPr>
        <w:jc w:val="center"/>
        <w:rPr>
          <w:rFonts w:ascii="Arial" w:eastAsia="Arial" w:hAnsi="Arial" w:cs="Arial"/>
          <w:b/>
          <w:bCs/>
          <w:color w:val="000000" w:themeColor="text1"/>
          <w:sz w:val="28"/>
          <w:szCs w:val="28"/>
        </w:rPr>
      </w:pPr>
    </w:p>
    <w:p w14:paraId="7F97E6E4" w14:textId="5CEEAFFD" w:rsidR="00613F1C" w:rsidRDefault="00613F1C" w:rsidP="09DFAD62">
      <w:pPr>
        <w:jc w:val="center"/>
        <w:rPr>
          <w:rFonts w:ascii="Arial" w:eastAsia="Arial" w:hAnsi="Arial" w:cs="Arial"/>
          <w:b/>
          <w:bCs/>
          <w:color w:val="000000" w:themeColor="text1"/>
          <w:sz w:val="28"/>
          <w:szCs w:val="28"/>
        </w:rPr>
      </w:pPr>
    </w:p>
    <w:p w14:paraId="0F769C62" w14:textId="55A2A9C6" w:rsidR="7DA16528" w:rsidRDefault="7DA16528" w:rsidP="7DA16528">
      <w:pPr>
        <w:jc w:val="center"/>
        <w:rPr>
          <w:rFonts w:ascii="Arial" w:eastAsia="Arial" w:hAnsi="Arial" w:cs="Arial"/>
          <w:b/>
          <w:bCs/>
          <w:color w:val="000000" w:themeColor="text1"/>
          <w:sz w:val="28"/>
          <w:szCs w:val="28"/>
        </w:rPr>
      </w:pPr>
    </w:p>
    <w:p w14:paraId="13CAFE0D" w14:textId="7E946EAD" w:rsidR="7DA16528" w:rsidRDefault="7DA16528" w:rsidP="7DA16528">
      <w:pPr>
        <w:jc w:val="center"/>
        <w:rPr>
          <w:rFonts w:ascii="Arial" w:eastAsia="Arial" w:hAnsi="Arial" w:cs="Arial"/>
          <w:b/>
          <w:bCs/>
          <w:color w:val="000000" w:themeColor="text1"/>
          <w:sz w:val="28"/>
          <w:szCs w:val="28"/>
        </w:rPr>
      </w:pPr>
    </w:p>
    <w:p w14:paraId="756FA718" w14:textId="4185DD00" w:rsidR="7DA16528" w:rsidRDefault="7DA16528" w:rsidP="7DA16528">
      <w:pPr>
        <w:jc w:val="center"/>
        <w:rPr>
          <w:rFonts w:ascii="Arial" w:eastAsia="Arial" w:hAnsi="Arial" w:cs="Arial"/>
          <w:b/>
          <w:bCs/>
          <w:color w:val="000000" w:themeColor="text1"/>
          <w:sz w:val="28"/>
          <w:szCs w:val="28"/>
        </w:rPr>
      </w:pPr>
    </w:p>
    <w:p w14:paraId="35D74AE4" w14:textId="0AAF689D" w:rsidR="00613F1C" w:rsidRDefault="4447ECB9" w:rsidP="09DFAD62">
      <w:pPr>
        <w:jc w:val="center"/>
        <w:rPr>
          <w:rFonts w:ascii="Arial" w:eastAsia="Arial" w:hAnsi="Arial" w:cs="Arial"/>
          <w:b/>
          <w:bCs/>
          <w:color w:val="000000" w:themeColor="text1"/>
          <w:sz w:val="28"/>
          <w:szCs w:val="28"/>
        </w:rPr>
      </w:pPr>
      <w:r w:rsidRPr="4447ECB9">
        <w:rPr>
          <w:rFonts w:ascii="Arial" w:eastAsia="Arial" w:hAnsi="Arial" w:cs="Arial"/>
          <w:b/>
          <w:bCs/>
          <w:color w:val="000000" w:themeColor="text1"/>
          <w:sz w:val="28"/>
          <w:szCs w:val="28"/>
        </w:rPr>
        <w:t>About Heights Arts</w:t>
      </w:r>
    </w:p>
    <w:p w14:paraId="5915FE50" w14:textId="3378CD82" w:rsidR="002425AB" w:rsidRPr="002B1C7E" w:rsidRDefault="00613F1C" w:rsidP="002B1C7E">
      <w:pPr>
        <w:jc w:val="center"/>
        <w:rPr>
          <w:rFonts w:ascii="Arial" w:eastAsia="Arial" w:hAnsi="Arial" w:cs="Arial"/>
          <w:i/>
          <w:iCs/>
          <w:color w:val="000000" w:themeColor="text1"/>
          <w:sz w:val="20"/>
          <w:szCs w:val="20"/>
        </w:rPr>
      </w:pPr>
      <w:r w:rsidRPr="7CD73181">
        <w:rPr>
          <w:rFonts w:ascii="Arial" w:eastAsia="Arial" w:hAnsi="Arial" w:cs="Arial"/>
          <w:i/>
          <w:iCs/>
          <w:color w:val="000000" w:themeColor="text1"/>
          <w:sz w:val="20"/>
          <w:szCs w:val="20"/>
        </w:rPr>
        <w:lastRenderedPageBreak/>
        <w:t>Founded in 2000, Heights Arts is a nonprofit, multi-disciplinary arts organization whose mission is to celebrate our region’s literary, musical, and visual artists, and share their contributions with the community.</w:t>
      </w:r>
    </w:p>
    <w:sectPr w:rsidR="002425AB" w:rsidRPr="002B1C7E">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8BF4" w14:textId="77777777" w:rsidR="00FC64B5" w:rsidRDefault="00FC64B5" w:rsidP="00FE64EF">
      <w:r>
        <w:separator/>
      </w:r>
    </w:p>
  </w:endnote>
  <w:endnote w:type="continuationSeparator" w:id="0">
    <w:p w14:paraId="07D20FC7" w14:textId="77777777" w:rsidR="00FC64B5" w:rsidRDefault="00FC64B5" w:rsidP="00FE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9871" w14:textId="77777777" w:rsidR="00FE64EF" w:rsidRPr="00E516E4" w:rsidRDefault="00FE64EF" w:rsidP="00FE64EF">
    <w:pPr>
      <w:pStyle w:val="Footer"/>
      <w:spacing w:before="240"/>
      <w:rPr>
        <w:rFonts w:ascii="Arial" w:hAnsi="Arial" w:cs="Arial"/>
        <w:b/>
        <w:sz w:val="20"/>
        <w:szCs w:val="20"/>
      </w:rPr>
    </w:pPr>
    <w:r w:rsidRPr="00E516E4">
      <w:rPr>
        <w:rFonts w:ascii="Arial" w:hAnsi="Arial" w:cs="Arial"/>
        <w:b/>
        <w:sz w:val="20"/>
        <w:szCs w:val="20"/>
      </w:rPr>
      <w:t>Heights Arts</w:t>
    </w:r>
    <w:r w:rsidRPr="00E516E4">
      <w:rPr>
        <w:rFonts w:ascii="Arial" w:hAnsi="Arial" w:cs="Arial"/>
        <w:sz w:val="20"/>
        <w:szCs w:val="20"/>
      </w:rPr>
      <w:t xml:space="preserve"> – </w:t>
    </w:r>
    <w:r w:rsidRPr="00E516E4">
      <w:rPr>
        <w:rFonts w:ascii="Arial" w:hAnsi="Arial" w:cs="Arial"/>
        <w:i/>
        <w:sz w:val="20"/>
        <w:szCs w:val="20"/>
      </w:rPr>
      <w:t>connecting arts and community</w:t>
    </w:r>
    <w:r w:rsidRPr="00E516E4">
      <w:rPr>
        <w:rFonts w:ascii="Arial" w:hAnsi="Arial" w:cs="Arial"/>
        <w:sz w:val="20"/>
        <w:szCs w:val="20"/>
      </w:rPr>
      <w:t xml:space="preserve"> </w:t>
    </w:r>
  </w:p>
  <w:p w14:paraId="5930FCFE" w14:textId="77777777" w:rsidR="00FE64EF" w:rsidRPr="00E516E4" w:rsidRDefault="00FE64EF" w:rsidP="00FE64EF">
    <w:pPr>
      <w:pStyle w:val="Footer"/>
      <w:rPr>
        <w:rFonts w:ascii="Arial" w:hAnsi="Arial" w:cs="Arial"/>
        <w:b/>
        <w:sz w:val="20"/>
        <w:szCs w:val="20"/>
      </w:rPr>
    </w:pPr>
    <w:r w:rsidRPr="00E516E4">
      <w:rPr>
        <w:rFonts w:ascii="Arial" w:hAnsi="Arial" w:cs="Arial"/>
        <w:sz w:val="20"/>
        <w:szCs w:val="20"/>
      </w:rPr>
      <w:t xml:space="preserve">2175 Lee Road Cleveland </w:t>
    </w:r>
    <w:proofErr w:type="spellStart"/>
    <w:r w:rsidRPr="00E516E4">
      <w:rPr>
        <w:rFonts w:ascii="Arial" w:hAnsi="Arial" w:cs="Arial"/>
        <w:sz w:val="20"/>
        <w:szCs w:val="20"/>
      </w:rPr>
      <w:t>Hts</w:t>
    </w:r>
    <w:proofErr w:type="spellEnd"/>
    <w:r w:rsidRPr="00E516E4">
      <w:rPr>
        <w:rFonts w:ascii="Arial" w:hAnsi="Arial" w:cs="Arial"/>
        <w:sz w:val="20"/>
        <w:szCs w:val="20"/>
      </w:rPr>
      <w:t xml:space="preserve">, OH 44118 | </w:t>
    </w:r>
    <w:r w:rsidRPr="00E516E4">
      <w:rPr>
        <w:rStyle w:val="Hyperlink"/>
        <w:rFonts w:ascii="Arial" w:hAnsi="Arial" w:cs="Arial"/>
        <w:color w:val="000000"/>
        <w:sz w:val="20"/>
        <w:szCs w:val="20"/>
        <w:u w:val="none"/>
      </w:rPr>
      <w:t>www.heightsarts.org</w:t>
    </w:r>
    <w:r w:rsidRPr="00E516E4">
      <w:rPr>
        <w:rFonts w:ascii="Arial" w:hAnsi="Arial" w:cs="Arial"/>
        <w:color w:val="000000"/>
        <w:sz w:val="20"/>
        <w:szCs w:val="20"/>
      </w:rPr>
      <w:t xml:space="preserve"> </w:t>
    </w:r>
    <w:r w:rsidRPr="00E516E4">
      <w:rPr>
        <w:rFonts w:ascii="Arial" w:hAnsi="Arial" w:cs="Arial"/>
        <w:sz w:val="20"/>
        <w:szCs w:val="20"/>
      </w:rPr>
      <w:t>| 216.371.3457</w:t>
    </w:r>
  </w:p>
  <w:p w14:paraId="4766833A" w14:textId="77777777" w:rsidR="00FE64EF" w:rsidRPr="00FE64EF" w:rsidRDefault="00FE64EF" w:rsidP="00FE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9DFAD62" w14:paraId="4C344CCA" w14:textId="77777777" w:rsidTr="09DFAD62">
      <w:tc>
        <w:tcPr>
          <w:tcW w:w="3120" w:type="dxa"/>
        </w:tcPr>
        <w:p w14:paraId="6663B070" w14:textId="426324D0" w:rsidR="09DFAD62" w:rsidRDefault="09DFAD62" w:rsidP="09DFAD62">
          <w:pPr>
            <w:pStyle w:val="Header"/>
            <w:ind w:left="-115"/>
          </w:pPr>
        </w:p>
      </w:tc>
      <w:tc>
        <w:tcPr>
          <w:tcW w:w="3120" w:type="dxa"/>
        </w:tcPr>
        <w:p w14:paraId="3EB2AB72" w14:textId="2836F3A6" w:rsidR="09DFAD62" w:rsidRDefault="09DFAD62" w:rsidP="09DFAD62">
          <w:pPr>
            <w:pStyle w:val="Header"/>
            <w:jc w:val="center"/>
          </w:pPr>
        </w:p>
      </w:tc>
      <w:tc>
        <w:tcPr>
          <w:tcW w:w="3120" w:type="dxa"/>
        </w:tcPr>
        <w:p w14:paraId="1D25B090" w14:textId="3C25E1A8" w:rsidR="09DFAD62" w:rsidRDefault="09DFAD62" w:rsidP="09DFAD62">
          <w:pPr>
            <w:pStyle w:val="Header"/>
            <w:ind w:right="-115"/>
            <w:jc w:val="right"/>
          </w:pPr>
        </w:p>
      </w:tc>
    </w:tr>
  </w:tbl>
  <w:p w14:paraId="64853834" w14:textId="4D0854D1" w:rsidR="09DFAD62" w:rsidRDefault="09DFAD62" w:rsidP="09DFA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DD44" w14:textId="77777777" w:rsidR="00FC64B5" w:rsidRDefault="00FC64B5" w:rsidP="00FE64EF">
      <w:r>
        <w:separator/>
      </w:r>
    </w:p>
  </w:footnote>
  <w:footnote w:type="continuationSeparator" w:id="0">
    <w:p w14:paraId="2979678D" w14:textId="77777777" w:rsidR="00FC64B5" w:rsidRDefault="00FC64B5" w:rsidP="00FE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8783" w14:textId="443A552F" w:rsidR="00C4539D" w:rsidRDefault="00C4539D" w:rsidP="47BDBA9D">
    <w:pPr>
      <w:pStyle w:val="Header"/>
      <w:jc w:val="center"/>
      <w:rPr>
        <w:noProof/>
      </w:rPr>
    </w:pPr>
    <w:r>
      <w:rPr>
        <w:noProof/>
      </w:rPr>
      <mc:AlternateContent>
        <mc:Choice Requires="wps">
          <w:drawing>
            <wp:anchor distT="0" distB="0" distL="114300" distR="114300" simplePos="0" relativeHeight="251659264" behindDoc="0" locked="0" layoutInCell="1" allowOverlap="1" wp14:anchorId="0CE2BF53" wp14:editId="797568C7">
              <wp:simplePos x="0" y="0"/>
              <wp:positionH relativeFrom="margin">
                <wp:posOffset>895350</wp:posOffset>
              </wp:positionH>
              <wp:positionV relativeFrom="paragraph">
                <wp:posOffset>-279400</wp:posOffset>
              </wp:positionV>
              <wp:extent cx="4083050" cy="67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83050" cy="673100"/>
                      </a:xfrm>
                      <a:prstGeom prst="rect">
                        <a:avLst/>
                      </a:prstGeom>
                      <a:solidFill>
                        <a:schemeClr val="lt1"/>
                      </a:solidFill>
                      <a:ln w="6350">
                        <a:noFill/>
                      </a:ln>
                    </wps:spPr>
                    <wps:txbx>
                      <w:txbxContent>
                        <w:p w14:paraId="3E11E023" w14:textId="2EB7127F" w:rsidR="00C4539D" w:rsidRDefault="00C4539D">
                          <w:r>
                            <w:rPr>
                              <w:noProof/>
                            </w:rPr>
                            <w:drawing>
                              <wp:inline distT="0" distB="0" distL="0" distR="0" wp14:anchorId="404D4CFE" wp14:editId="31FD80AA">
                                <wp:extent cx="3900170" cy="584751"/>
                                <wp:effectExtent l="0" t="0" r="5080" b="6350"/>
                                <wp:docPr id="819715682" name="Picture 81971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00170" cy="5847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CE2BF53" id="_x0000_t202" coordsize="21600,21600" o:spt="202" path="m,l,21600r21600,l21600,xe">
              <v:stroke joinstyle="miter"/>
              <v:path gradientshapeok="t" o:connecttype="rect"/>
            </v:shapetype>
            <v:shape id="Text Box 1" o:spid="_x0000_s1026" type="#_x0000_t202" style="position:absolute;left:0;text-align:left;margin-left:70.5pt;margin-top:-22pt;width:321.5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" fillcolor="white [3201]" stroked="f" strokeweight=".5pt">
              <v:textbox>
                <w:txbxContent>
                  <w:p w14:paraId="3E11E023" w14:textId="2EB7127F" w:rsidR="00C4539D" w:rsidRDefault="00C4539D">
                    <w:r>
                      <w:rPr>
                        <w:noProof/>
                      </w:rPr>
                      <w:drawing>
                        <wp:inline distT="0" distB="0" distL="0" distR="0" wp14:anchorId="404D4CFE" wp14:editId="31FD80AA">
                          <wp:extent cx="3900170" cy="584751"/>
                          <wp:effectExtent l="0" t="0" r="5080" b="6350"/>
                          <wp:docPr id="819715682" name="Picture 81971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900170" cy="584751"/>
                                  </a:xfrm>
                                  <a:prstGeom prst="rect">
                                    <a:avLst/>
                                  </a:prstGeom>
                                </pic:spPr>
                              </pic:pic>
                            </a:graphicData>
                          </a:graphic>
                        </wp:inline>
                      </w:drawing>
                    </w:r>
                  </w:p>
                </w:txbxContent>
              </v:textbox>
              <w10:wrap anchorx="margin"/>
            </v:shape>
          </w:pict>
        </mc:Fallback>
      </mc:AlternateContent>
    </w:r>
  </w:p>
  <w:p w14:paraId="5D6B9807" w14:textId="77777777" w:rsidR="00C4539D" w:rsidRDefault="00C4539D" w:rsidP="47BDBA9D">
    <w:pPr>
      <w:pStyle w:val="Header"/>
      <w:jc w:val="center"/>
      <w:rPr>
        <w:noProof/>
      </w:rPr>
    </w:pPr>
  </w:p>
  <w:p w14:paraId="065CB517" w14:textId="1DCB71F4" w:rsidR="243435AE" w:rsidRDefault="243435AE" w:rsidP="47BDBA9D">
    <w:pPr>
      <w:pStyle w:val="Header"/>
      <w:jc w:val="center"/>
      <w:rPr>
        <w:rFonts w:ascii="Arial" w:eastAsia="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436F" w14:textId="480C073E" w:rsidR="09DFAD62" w:rsidRDefault="09DFAD62" w:rsidP="243435AE">
    <w:pPr>
      <w:pStyle w:val="Header"/>
      <w:jc w:val="center"/>
    </w:pPr>
    <w:r>
      <w:rPr>
        <w:noProof/>
      </w:rPr>
      <w:drawing>
        <wp:inline distT="0" distB="0" distL="0" distR="0" wp14:anchorId="23D4B63D" wp14:editId="68077096">
          <wp:extent cx="5324475" cy="798671"/>
          <wp:effectExtent l="0" t="0" r="0" b="0"/>
          <wp:docPr id="419534816" name="Picture 41953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324475" cy="7986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1C"/>
    <w:rsid w:val="0010008F"/>
    <w:rsid w:val="002425AB"/>
    <w:rsid w:val="002B1C7E"/>
    <w:rsid w:val="00594B2C"/>
    <w:rsid w:val="00613F1C"/>
    <w:rsid w:val="00621BDD"/>
    <w:rsid w:val="00632EE7"/>
    <w:rsid w:val="00683E8A"/>
    <w:rsid w:val="006D2530"/>
    <w:rsid w:val="00776639"/>
    <w:rsid w:val="00790E3A"/>
    <w:rsid w:val="008115AF"/>
    <w:rsid w:val="0083509B"/>
    <w:rsid w:val="008C35E8"/>
    <w:rsid w:val="00941F94"/>
    <w:rsid w:val="00A65465"/>
    <w:rsid w:val="00AA39FE"/>
    <w:rsid w:val="00AF23DA"/>
    <w:rsid w:val="00B007C7"/>
    <w:rsid w:val="00BC1134"/>
    <w:rsid w:val="00C04211"/>
    <w:rsid w:val="00C0482C"/>
    <w:rsid w:val="00C4539D"/>
    <w:rsid w:val="00C92337"/>
    <w:rsid w:val="00CD727D"/>
    <w:rsid w:val="00E516E4"/>
    <w:rsid w:val="00E84A6E"/>
    <w:rsid w:val="00FC646E"/>
    <w:rsid w:val="00FC64B5"/>
    <w:rsid w:val="00FE64EF"/>
    <w:rsid w:val="09DFAD62"/>
    <w:rsid w:val="0A10507E"/>
    <w:rsid w:val="243435AE"/>
    <w:rsid w:val="4447ECB9"/>
    <w:rsid w:val="47BDBA9D"/>
    <w:rsid w:val="7240F49B"/>
    <w:rsid w:val="75D77FD2"/>
    <w:rsid w:val="7BF93376"/>
    <w:rsid w:val="7DA1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093E8"/>
  <w15:chartTrackingRefBased/>
  <w15:docId w15:val="{4EE7CA16-3F57-408F-8F62-EC911495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1C"/>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2425A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25A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25A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
    <w:name w:val="HA"/>
    <w:next w:val="Heading1"/>
    <w:link w:val="HAChar"/>
    <w:autoRedefine/>
    <w:rsid w:val="00AF23DA"/>
    <w:rPr>
      <w:rFonts w:ascii="Arial" w:eastAsia="Times New Roman" w:hAnsi="Arial" w:cs="Times New Roman"/>
      <w:b/>
      <w:bCs/>
      <w:sz w:val="28"/>
      <w:szCs w:val="27"/>
    </w:rPr>
  </w:style>
  <w:style w:type="character" w:customStyle="1" w:styleId="HAChar">
    <w:name w:val="HA Char"/>
    <w:basedOn w:val="DefaultParagraphFont"/>
    <w:link w:val="HA"/>
    <w:rsid w:val="00AF23DA"/>
    <w:rPr>
      <w:rFonts w:ascii="Arial" w:eastAsia="Times New Roman" w:hAnsi="Arial" w:cs="Times New Roman"/>
      <w:b/>
      <w:bCs/>
      <w:sz w:val="28"/>
      <w:szCs w:val="27"/>
    </w:rPr>
  </w:style>
  <w:style w:type="character" w:customStyle="1" w:styleId="Heading1Char">
    <w:name w:val="Heading 1 Char"/>
    <w:basedOn w:val="DefaultParagraphFont"/>
    <w:link w:val="Heading1"/>
    <w:uiPriority w:val="9"/>
    <w:rsid w:val="002425AB"/>
    <w:rPr>
      <w:rFonts w:asciiTheme="majorHAnsi" w:eastAsiaTheme="majorEastAsia" w:hAnsiTheme="majorHAnsi" w:cstheme="majorBidi"/>
      <w:color w:val="2F5496" w:themeColor="accent1" w:themeShade="BF"/>
      <w:sz w:val="32"/>
      <w:szCs w:val="32"/>
    </w:rPr>
  </w:style>
  <w:style w:type="paragraph" w:customStyle="1" w:styleId="HA-Heading2">
    <w:name w:val="HA - Heading 2"/>
    <w:basedOn w:val="Normal"/>
    <w:next w:val="Heading2"/>
    <w:link w:val="HA-Heading2Char"/>
    <w:autoRedefine/>
    <w:rsid w:val="00AF23DA"/>
    <w:pPr>
      <w:spacing w:after="0" w:line="240" w:lineRule="auto"/>
    </w:pPr>
    <w:rPr>
      <w:rFonts w:ascii="Arial" w:eastAsia="Times New Roman" w:hAnsi="Arial" w:cs="Times New Roman"/>
      <w:b/>
      <w:bCs/>
      <w:sz w:val="24"/>
      <w:szCs w:val="27"/>
    </w:rPr>
  </w:style>
  <w:style w:type="character" w:customStyle="1" w:styleId="HA-Heading2Char">
    <w:name w:val="HA - Heading 2 Char"/>
    <w:basedOn w:val="DefaultParagraphFont"/>
    <w:link w:val="HA-Heading2"/>
    <w:rsid w:val="00AF23DA"/>
    <w:rPr>
      <w:rFonts w:ascii="Arial" w:eastAsia="Times New Roman" w:hAnsi="Arial" w:cs="Times New Roman"/>
      <w:b/>
      <w:bCs/>
      <w:sz w:val="24"/>
      <w:szCs w:val="27"/>
    </w:rPr>
  </w:style>
  <w:style w:type="character" w:customStyle="1" w:styleId="Heading2Char">
    <w:name w:val="Heading 2 Char"/>
    <w:basedOn w:val="DefaultParagraphFont"/>
    <w:link w:val="Heading2"/>
    <w:uiPriority w:val="9"/>
    <w:semiHidden/>
    <w:rsid w:val="002425AB"/>
    <w:rPr>
      <w:rFonts w:asciiTheme="majorHAnsi" w:eastAsiaTheme="majorEastAsia" w:hAnsiTheme="majorHAnsi" w:cstheme="majorBidi"/>
      <w:color w:val="2F5496" w:themeColor="accent1" w:themeShade="BF"/>
      <w:sz w:val="26"/>
      <w:szCs w:val="26"/>
    </w:rPr>
  </w:style>
  <w:style w:type="paragraph" w:customStyle="1" w:styleId="HA-Normal">
    <w:name w:val="HA- Normal"/>
    <w:basedOn w:val="Normal"/>
    <w:link w:val="HA-NormalChar"/>
    <w:autoRedefine/>
    <w:rsid w:val="00AF23DA"/>
    <w:pPr>
      <w:spacing w:after="0" w:line="240" w:lineRule="auto"/>
    </w:pPr>
    <w:rPr>
      <w:rFonts w:ascii="Arial" w:hAnsi="Arial"/>
      <w:sz w:val="24"/>
    </w:rPr>
  </w:style>
  <w:style w:type="character" w:customStyle="1" w:styleId="HA-NormalChar">
    <w:name w:val="HA- Normal Char"/>
    <w:basedOn w:val="DefaultParagraphFont"/>
    <w:link w:val="HA-Normal"/>
    <w:rsid w:val="00AF23DA"/>
    <w:rPr>
      <w:rFonts w:ascii="Arial" w:hAnsi="Arial"/>
    </w:rPr>
  </w:style>
  <w:style w:type="paragraph" w:customStyle="1" w:styleId="HA-Heading1">
    <w:name w:val="HA - Heading 1"/>
    <w:next w:val="Heading1"/>
    <w:link w:val="HA-Heading1Char"/>
    <w:autoRedefine/>
    <w:rsid w:val="00AF23DA"/>
    <w:rPr>
      <w:rFonts w:ascii="Arial" w:eastAsia="Times New Roman" w:hAnsi="Arial" w:cs="Times New Roman"/>
      <w:b/>
      <w:bCs/>
      <w:sz w:val="32"/>
      <w:szCs w:val="27"/>
    </w:rPr>
  </w:style>
  <w:style w:type="character" w:customStyle="1" w:styleId="HA-Heading1Char">
    <w:name w:val="HA - Heading 1 Char"/>
    <w:basedOn w:val="DefaultParagraphFont"/>
    <w:link w:val="HA-Heading1"/>
    <w:rsid w:val="00AF23DA"/>
    <w:rPr>
      <w:rFonts w:ascii="Arial" w:eastAsia="Times New Roman" w:hAnsi="Arial" w:cs="Times New Roman"/>
      <w:b/>
      <w:bCs/>
      <w:sz w:val="32"/>
      <w:szCs w:val="27"/>
    </w:rPr>
  </w:style>
  <w:style w:type="character" w:customStyle="1" w:styleId="Heading3Char">
    <w:name w:val="Heading 3 Char"/>
    <w:basedOn w:val="DefaultParagraphFont"/>
    <w:link w:val="Heading3"/>
    <w:uiPriority w:val="9"/>
    <w:semiHidden/>
    <w:rsid w:val="002425AB"/>
    <w:rPr>
      <w:rFonts w:asciiTheme="majorHAnsi" w:eastAsiaTheme="majorEastAsia" w:hAnsiTheme="majorHAnsi" w:cstheme="majorBidi"/>
      <w:color w:val="1F3763" w:themeColor="accent1" w:themeShade="7F"/>
      <w:szCs w:val="24"/>
    </w:rPr>
  </w:style>
  <w:style w:type="paragraph" w:styleId="Title">
    <w:name w:val="Title"/>
    <w:basedOn w:val="Normal"/>
    <w:next w:val="Normal"/>
    <w:link w:val="TitleChar"/>
    <w:uiPriority w:val="10"/>
    <w:qFormat/>
    <w:rsid w:val="002425AB"/>
    <w:pPr>
      <w:pBdr>
        <w:bottom w:val="single" w:sz="4" w:space="1" w:color="auto"/>
      </w:pBdr>
      <w:spacing w:after="20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2425AB"/>
    <w:rPr>
      <w:rFonts w:asciiTheme="majorHAnsi" w:eastAsiaTheme="majorEastAsia" w:hAnsiTheme="majorHAnsi" w:cstheme="majorBidi"/>
      <w:spacing w:val="5"/>
      <w:sz w:val="52"/>
      <w:szCs w:val="52"/>
      <w:lang w:bidi="en-US"/>
    </w:rPr>
  </w:style>
  <w:style w:type="character" w:styleId="Strong">
    <w:name w:val="Strong"/>
    <w:basedOn w:val="DefaultParagraphFont"/>
    <w:uiPriority w:val="22"/>
    <w:qFormat/>
    <w:rsid w:val="002425AB"/>
    <w:rPr>
      <w:b/>
      <w:bCs/>
    </w:rPr>
  </w:style>
  <w:style w:type="character" w:styleId="Emphasis">
    <w:name w:val="Emphasis"/>
    <w:basedOn w:val="DefaultParagraphFont"/>
    <w:uiPriority w:val="20"/>
    <w:qFormat/>
    <w:rsid w:val="002425AB"/>
    <w:rPr>
      <w:i/>
      <w:iCs/>
    </w:rPr>
  </w:style>
  <w:style w:type="paragraph" w:styleId="ListParagraph">
    <w:name w:val="List Paragraph"/>
    <w:basedOn w:val="Normal"/>
    <w:qFormat/>
    <w:rsid w:val="002425AB"/>
    <w:pPr>
      <w:spacing w:after="0" w:line="240" w:lineRule="auto"/>
      <w:ind w:left="720"/>
      <w:contextualSpacing/>
    </w:pPr>
    <w:rPr>
      <w:rFonts w:ascii="Times New Roman" w:hAnsi="Times New Roman"/>
      <w:sz w:val="24"/>
    </w:rPr>
  </w:style>
  <w:style w:type="paragraph" w:styleId="TOCHeading">
    <w:name w:val="TOC Heading"/>
    <w:basedOn w:val="Heading1"/>
    <w:next w:val="Normal"/>
    <w:uiPriority w:val="39"/>
    <w:semiHidden/>
    <w:unhideWhenUsed/>
    <w:qFormat/>
    <w:rsid w:val="002425AB"/>
    <w:pPr>
      <w:outlineLvl w:val="9"/>
    </w:pPr>
  </w:style>
  <w:style w:type="paragraph" w:styleId="Header">
    <w:name w:val="header"/>
    <w:basedOn w:val="Normal"/>
    <w:link w:val="HeaderChar"/>
    <w:uiPriority w:val="99"/>
    <w:unhideWhenUsed/>
    <w:rsid w:val="00FE64EF"/>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FE64EF"/>
  </w:style>
  <w:style w:type="paragraph" w:styleId="Footer">
    <w:name w:val="footer"/>
    <w:basedOn w:val="Normal"/>
    <w:link w:val="FooterChar"/>
    <w:uiPriority w:val="99"/>
    <w:unhideWhenUsed/>
    <w:rsid w:val="00FE64EF"/>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FE64EF"/>
  </w:style>
  <w:style w:type="character" w:styleId="Hyperlink">
    <w:name w:val="Hyperlink"/>
    <w:basedOn w:val="DefaultParagraphFont"/>
    <w:uiPriority w:val="99"/>
    <w:unhideWhenUsed/>
    <w:rsid w:val="00FE64EF"/>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keting@heightsart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20(Heights%20Arts)\HA%20FORMS%20AND%20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Template>
  <TotalTime>47</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cp:revision>
  <dcterms:created xsi:type="dcterms:W3CDTF">2021-01-13T15:03:00Z</dcterms:created>
  <dcterms:modified xsi:type="dcterms:W3CDTF">2021-01-13T17:34:00Z</dcterms:modified>
</cp:coreProperties>
</file>